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E6" w:rsidRDefault="00E05EE6" w:rsidP="00E05EE6">
      <w:pPr>
        <w:pStyle w:val="Nzev"/>
        <w:jc w:val="left"/>
        <w:rPr>
          <w:b/>
          <w:bCs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</w:t>
      </w:r>
      <w:r>
        <w:rPr>
          <w:b/>
          <w:bCs/>
        </w:rPr>
        <w:t>Výroční zpráva Obecního úřadu Kuks</w:t>
      </w:r>
    </w:p>
    <w:p w:rsidR="00E05EE6" w:rsidRDefault="00CE2067" w:rsidP="00E05EE6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 za rok 2011</w:t>
      </w:r>
    </w:p>
    <w:p w:rsidR="00E05EE6" w:rsidRDefault="00E05EE6" w:rsidP="00E05EE6">
      <w:pPr>
        <w:jc w:val="center"/>
        <w:rPr>
          <w:b/>
          <w:bCs/>
          <w:sz w:val="36"/>
        </w:rPr>
      </w:pPr>
    </w:p>
    <w:p w:rsidR="00E05EE6" w:rsidRDefault="00E05EE6" w:rsidP="00E05EE6">
      <w:pPr>
        <w:rPr>
          <w:b/>
          <w:bCs/>
          <w:sz w:val="24"/>
        </w:rPr>
      </w:pPr>
      <w:r>
        <w:rPr>
          <w:b/>
          <w:bCs/>
          <w:sz w:val="36"/>
        </w:rPr>
        <w:t xml:space="preserve">                </w:t>
      </w:r>
      <w:r>
        <w:rPr>
          <w:b/>
          <w:bCs/>
          <w:sz w:val="24"/>
        </w:rPr>
        <w:t>o činnosti v oblasti poskytování informací podle zákona 106/1999Sb.</w:t>
      </w:r>
    </w:p>
    <w:p w:rsidR="00E05EE6" w:rsidRDefault="00E05EE6" w:rsidP="00E05EE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o svobodném přístupu k informacím</w:t>
      </w:r>
    </w:p>
    <w:p w:rsidR="00E05EE6" w:rsidRDefault="00E05EE6" w:rsidP="00E05EE6">
      <w:pPr>
        <w:spacing w:after="0" w:line="240" w:lineRule="auto"/>
        <w:jc w:val="center"/>
        <w:rPr>
          <w:b/>
          <w:bCs/>
          <w:sz w:val="24"/>
        </w:rPr>
      </w:pPr>
    </w:p>
    <w:p w:rsidR="00E05EE6" w:rsidRDefault="00E05EE6" w:rsidP="00E05EE6">
      <w:pPr>
        <w:spacing w:after="0" w:line="240" w:lineRule="auto"/>
        <w:jc w:val="center"/>
        <w:rPr>
          <w:b/>
          <w:bCs/>
          <w:sz w:val="24"/>
        </w:rPr>
      </w:pP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§ 18, </w:t>
      </w:r>
      <w:proofErr w:type="gramStart"/>
      <w:r>
        <w:rPr>
          <w:b/>
          <w:bCs/>
          <w:sz w:val="24"/>
        </w:rPr>
        <w:t>odst.1, písm.</w:t>
      </w:r>
      <w:proofErr w:type="gramEnd"/>
      <w:r>
        <w:rPr>
          <w:b/>
          <w:bCs/>
          <w:sz w:val="24"/>
        </w:rPr>
        <w:t xml:space="preserve"> a)  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 xml:space="preserve">počet podaných žádostí o </w:t>
      </w:r>
      <w:r w:rsidR="00AE72A7">
        <w:rPr>
          <w:sz w:val="24"/>
        </w:rPr>
        <w:t xml:space="preserve">informace:   </w:t>
      </w:r>
      <w:r w:rsidR="001E4885">
        <w:rPr>
          <w:sz w:val="24"/>
        </w:rPr>
        <w:t>1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>počet vydaných rozhodnutí o odmítnutí žádosti: 0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>§ 18, odst. 1, písm. b)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>počet podaných odvolání proti rozhodnutí:  0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>§ 18, odst. 1, písm. c)</w:t>
      </w: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>opis podstatných částí každého rozsudku soudu:  0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>§ 18, odst. 1, písm. d)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>výčet poskytnutých výhradních licencí, včetně odůvodnění nezbytnosti poskytnutí výhradní licence: 0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>§ 18, odst. 1, písm. e)</w:t>
      </w: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>počet stížností podaných podle § 16a, důvody jejich podání a stručný popis způsobu jejich vyřízení: 0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>§ 18, odst. 1, písm. f)</w:t>
      </w:r>
    </w:p>
    <w:p w:rsidR="00E05EE6" w:rsidRDefault="00E05EE6" w:rsidP="00E05EE6">
      <w:pPr>
        <w:spacing w:after="0" w:line="240" w:lineRule="auto"/>
        <w:rPr>
          <w:b/>
          <w:bCs/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  <w:r>
        <w:rPr>
          <w:sz w:val="24"/>
        </w:rPr>
        <w:t>další informace vztahující se k uplatňování tohoto zákona: 0</w:t>
      </w: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rPr>
          <w:sz w:val="24"/>
        </w:rPr>
      </w:pPr>
    </w:p>
    <w:p w:rsidR="00E05EE6" w:rsidRDefault="00E05EE6" w:rsidP="00E05EE6">
      <w:pPr>
        <w:spacing w:after="0" w:line="240" w:lineRule="auto"/>
        <w:jc w:val="both"/>
        <w:rPr>
          <w:sz w:val="20"/>
        </w:rPr>
      </w:pPr>
      <w:r>
        <w:t xml:space="preserve">Kuks  </w:t>
      </w:r>
      <w:proofErr w:type="gramStart"/>
      <w:r w:rsidR="00CE2067">
        <w:t>30.1.2012</w:t>
      </w:r>
      <w:proofErr w:type="gramEnd"/>
    </w:p>
    <w:p w:rsidR="00E05EE6" w:rsidRDefault="00E05EE6" w:rsidP="00E05EE6">
      <w:pPr>
        <w:spacing w:after="0" w:line="240" w:lineRule="auto"/>
        <w:jc w:val="both"/>
      </w:pPr>
    </w:p>
    <w:p w:rsidR="00E05EE6" w:rsidRDefault="00E05EE6" w:rsidP="00E05EE6">
      <w:pPr>
        <w:spacing w:after="0" w:line="240" w:lineRule="auto"/>
        <w:jc w:val="both"/>
      </w:pPr>
    </w:p>
    <w:p w:rsidR="004925B0" w:rsidRDefault="004925B0" w:rsidP="00E05EE6">
      <w:pPr>
        <w:jc w:val="both"/>
      </w:pPr>
      <w:r>
        <w:t>Vyvěšeno:</w:t>
      </w:r>
    </w:p>
    <w:p w:rsidR="00C14BA2" w:rsidRDefault="004925B0" w:rsidP="00E05EE6">
      <w:pPr>
        <w:jc w:val="both"/>
      </w:pPr>
      <w:r>
        <w:t>Sejmuto:</w:t>
      </w:r>
      <w:r w:rsidR="00BE3E37">
        <w:tab/>
      </w:r>
      <w:r w:rsidR="00BE3E37">
        <w:tab/>
      </w:r>
      <w:r w:rsidR="00BE3E37">
        <w:tab/>
      </w:r>
      <w:r w:rsidR="00BE3E37">
        <w:tab/>
      </w:r>
      <w:r w:rsidR="00BE3E37">
        <w:tab/>
      </w:r>
      <w:r w:rsidR="00BE3E37">
        <w:tab/>
      </w:r>
      <w:r w:rsidR="00E05EE6">
        <w:tab/>
        <w:t>Beran  Jiří – starosta</w:t>
      </w:r>
    </w:p>
    <w:sectPr w:rsidR="00C14BA2" w:rsidSect="005D2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05EE6"/>
    <w:rsid w:val="001E4885"/>
    <w:rsid w:val="004925B0"/>
    <w:rsid w:val="004D7D94"/>
    <w:rsid w:val="005D2CA1"/>
    <w:rsid w:val="0061375F"/>
    <w:rsid w:val="00AE72A7"/>
    <w:rsid w:val="00B55A4F"/>
    <w:rsid w:val="00BE3E37"/>
    <w:rsid w:val="00C14BA2"/>
    <w:rsid w:val="00CE2067"/>
    <w:rsid w:val="00D2520A"/>
    <w:rsid w:val="00E0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C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05EE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E05EE6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125</Words>
  <Characters>743</Characters>
  <Application>Microsoft Office Word</Application>
  <DocSecurity>0</DocSecurity>
  <Lines>6</Lines>
  <Paragraphs>1</Paragraphs>
  <ScaleCrop>false</ScaleCrop>
  <Company>.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Kuks</dc:creator>
  <cp:keywords/>
  <dc:description/>
  <cp:lastModifiedBy>Kuks</cp:lastModifiedBy>
  <cp:revision>6</cp:revision>
  <cp:lastPrinted>2011-02-16T15:11:00Z</cp:lastPrinted>
  <dcterms:created xsi:type="dcterms:W3CDTF">2012-01-30T07:42:00Z</dcterms:created>
  <dcterms:modified xsi:type="dcterms:W3CDTF">2012-01-30T09:36:00Z</dcterms:modified>
</cp:coreProperties>
</file>